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76" w:rsidRPr="009C70CD" w:rsidRDefault="009B7988">
      <w:pPr>
        <w:rPr>
          <w:b/>
        </w:rPr>
      </w:pPr>
      <w:r w:rsidRPr="009C70CD">
        <w:rPr>
          <w:b/>
        </w:rPr>
        <w:t>SCC: Board Resolution</w:t>
      </w:r>
    </w:p>
    <w:p w:rsidR="009B7988" w:rsidRDefault="009B7988">
      <w:r>
        <w:t xml:space="preserve">On 02 December 2020, </w:t>
      </w:r>
      <w:proofErr w:type="spellStart"/>
      <w:r w:rsidRPr="009B7988">
        <w:t>Hoa</w:t>
      </w:r>
      <w:proofErr w:type="spellEnd"/>
      <w:r w:rsidRPr="009B7988">
        <w:t xml:space="preserve"> </w:t>
      </w:r>
      <w:proofErr w:type="spellStart"/>
      <w:r w:rsidRPr="009B7988">
        <w:t>Binh</w:t>
      </w:r>
      <w:proofErr w:type="spellEnd"/>
      <w:r w:rsidRPr="009B7988">
        <w:t xml:space="preserve"> Province Hung Long Trading Investment Joint Stock Company</w:t>
      </w:r>
      <w:r>
        <w:t xml:space="preserve"> announced the resolution No.2611/2020/NQ-HDQT on approving some contents under the authority of Board of Directors as follows:</w:t>
      </w:r>
    </w:p>
    <w:p w:rsidR="009B7988" w:rsidRDefault="009C70CD">
      <w:r>
        <w:rPr>
          <w:b/>
          <w:u w:val="single"/>
        </w:rPr>
        <w:t>Article 1:</w:t>
      </w:r>
      <w:bookmarkStart w:id="0" w:name="_GoBack"/>
      <w:bookmarkEnd w:id="0"/>
      <w:r w:rsidR="009B7988">
        <w:t xml:space="preserve"> Approve the </w:t>
      </w:r>
      <w:r w:rsidR="009B7988" w:rsidRPr="009B7988">
        <w:t xml:space="preserve">dismissal and the election of a new General </w:t>
      </w:r>
      <w:r w:rsidR="009B7988">
        <w:t>Manager</w:t>
      </w:r>
    </w:p>
    <w:p w:rsidR="009B7988" w:rsidRDefault="009B7988">
      <w:r>
        <w:t xml:space="preserve">- </w:t>
      </w:r>
      <w:proofErr w:type="spellStart"/>
      <w:r>
        <w:t>Dimiss</w:t>
      </w:r>
      <w:proofErr w:type="spellEnd"/>
      <w:r>
        <w:t xml:space="preserve"> the title of General Manager of Ms. Nguyen Thi Ha with specific details as follows:</w:t>
      </w:r>
    </w:p>
    <w:p w:rsidR="009B7988" w:rsidRDefault="009B7988">
      <w:r>
        <w:t>- Ms. Nguyen Thi Ha</w:t>
      </w:r>
    </w:p>
    <w:p w:rsidR="009B7988" w:rsidRDefault="009B7988">
      <w:r>
        <w:t>- Date of birth: 11 January 1988</w:t>
      </w:r>
    </w:p>
    <w:p w:rsidR="009B7988" w:rsidRDefault="009B7988">
      <w:r>
        <w:t>- ID number: 040353654</w:t>
      </w:r>
      <w:r>
        <w:tab/>
        <w:t xml:space="preserve">Date </w:t>
      </w:r>
      <w:proofErr w:type="gramStart"/>
      <w:r>
        <w:t>issued:</w:t>
      </w:r>
      <w:proofErr w:type="gramEnd"/>
      <w:r>
        <w:t xml:space="preserve"> 07 March 2006 by Police of </w:t>
      </w:r>
      <w:proofErr w:type="spellStart"/>
      <w:r>
        <w:t>Dien</w:t>
      </w:r>
      <w:proofErr w:type="spellEnd"/>
      <w:r>
        <w:t xml:space="preserve"> Bien province</w:t>
      </w:r>
    </w:p>
    <w:p w:rsidR="009B7988" w:rsidRDefault="009B7988">
      <w:r>
        <w:t xml:space="preserve">- Permanent address: No.TT04 01, Hai Dang city Project, Residential Cluster No.11, My </w:t>
      </w:r>
      <w:proofErr w:type="spellStart"/>
      <w:r>
        <w:t>Dinh</w:t>
      </w:r>
      <w:proofErr w:type="spellEnd"/>
      <w:r>
        <w:t xml:space="preserve"> 2 ward, Nam </w:t>
      </w:r>
      <w:proofErr w:type="spellStart"/>
      <w:r>
        <w:t>Tu</w:t>
      </w:r>
      <w:proofErr w:type="spellEnd"/>
      <w:r>
        <w:t xml:space="preserve"> </w:t>
      </w:r>
      <w:proofErr w:type="spellStart"/>
      <w:r>
        <w:t>Liem</w:t>
      </w:r>
      <w:proofErr w:type="spellEnd"/>
      <w:r>
        <w:t xml:space="preserve"> district, Hanoi</w:t>
      </w:r>
    </w:p>
    <w:p w:rsidR="009B7988" w:rsidRDefault="009B7988">
      <w:r>
        <w:t>Reason: based on the personal wish of Ms. Nguyen Thi Ha in resignation letter dated 25 November 2020 about the resignation of General Manager cum legal representative.</w:t>
      </w:r>
    </w:p>
    <w:p w:rsidR="009B7988" w:rsidRDefault="009B7988">
      <w:r>
        <w:t xml:space="preserve">- Vote Mr. Pham Minh Tuan to hold the title of General </w:t>
      </w:r>
      <w:proofErr w:type="gramStart"/>
      <w:r>
        <w:t>manager</w:t>
      </w:r>
      <w:proofErr w:type="gramEnd"/>
      <w:r>
        <w:t xml:space="preserve"> with specific details as follows:</w:t>
      </w:r>
    </w:p>
    <w:p w:rsidR="009B7988" w:rsidRDefault="009B7988" w:rsidP="009B7988">
      <w:r>
        <w:t>- Date of birth: 0</w:t>
      </w:r>
      <w:r>
        <w:t xml:space="preserve">1 </w:t>
      </w:r>
      <w:r>
        <w:t>May</w:t>
      </w:r>
      <w:r>
        <w:t xml:space="preserve"> 19</w:t>
      </w:r>
      <w:r>
        <w:t>69</w:t>
      </w:r>
    </w:p>
    <w:p w:rsidR="009B7988" w:rsidRDefault="009B7988" w:rsidP="009B7988">
      <w:r>
        <w:t xml:space="preserve">- ID number: </w:t>
      </w:r>
      <w:r>
        <w:t>001069000472</w:t>
      </w:r>
      <w:r>
        <w:tab/>
        <w:t xml:space="preserve">Date </w:t>
      </w:r>
      <w:proofErr w:type="gramStart"/>
      <w:r>
        <w:t>issued:</w:t>
      </w:r>
      <w:proofErr w:type="gramEnd"/>
      <w:r>
        <w:t xml:space="preserve"> 20</w:t>
      </w:r>
      <w:r>
        <w:t xml:space="preserve"> </w:t>
      </w:r>
      <w:r>
        <w:t>June 201</w:t>
      </w:r>
      <w:r>
        <w:t xml:space="preserve">6 by </w:t>
      </w:r>
      <w:r w:rsidRPr="009B7988">
        <w:t>Police Department of Residence Registration and Management and National Population Database</w:t>
      </w:r>
    </w:p>
    <w:p w:rsidR="009B7988" w:rsidRDefault="009B7988" w:rsidP="009B7988">
      <w:r>
        <w:t xml:space="preserve">- Permanent address: </w:t>
      </w:r>
      <w:r>
        <w:t xml:space="preserve">No.2 Group 13B, Thanh Luong ward, Hai Ba </w:t>
      </w:r>
      <w:proofErr w:type="spellStart"/>
      <w:r>
        <w:t>Trung</w:t>
      </w:r>
      <w:proofErr w:type="spellEnd"/>
      <w:r>
        <w:t xml:space="preserve"> district, Hanoi</w:t>
      </w:r>
    </w:p>
    <w:p w:rsidR="009B7988" w:rsidRDefault="009B7988" w:rsidP="009B7988">
      <w:r>
        <w:t>- Time for the change of position: From 01 December 2020</w:t>
      </w:r>
    </w:p>
    <w:p w:rsidR="009B7988" w:rsidRDefault="009B7988" w:rsidP="009B7988">
      <w:r>
        <w:t xml:space="preserve">- Ms. Nguyen Thi Ha </w:t>
      </w:r>
      <w:r w:rsidR="009C70CD">
        <w:t xml:space="preserve">is responsible for </w:t>
      </w:r>
      <w:r w:rsidR="009C70CD" w:rsidRPr="009C70CD">
        <w:t>hand</w:t>
      </w:r>
      <w:r w:rsidR="009C70CD">
        <w:t>ing</w:t>
      </w:r>
      <w:r w:rsidR="009C70CD" w:rsidRPr="009C70CD">
        <w:t xml:space="preserve"> over </w:t>
      </w:r>
      <w:r w:rsidR="009C70CD" w:rsidRPr="009C70CD">
        <w:t>related</w:t>
      </w:r>
      <w:r w:rsidR="009C70CD" w:rsidRPr="009C70CD">
        <w:t xml:space="preserve"> documents and </w:t>
      </w:r>
      <w:r w:rsidR="009C70CD">
        <w:t>papers to the new General Manager</w:t>
      </w:r>
      <w:r w:rsidR="009C70CD" w:rsidRPr="009C70CD">
        <w:t xml:space="preserve"> in accordance with the law and the Company. The regime and rights of Ms. Nguyen Thi Ha, Mr. Phan Minh Tuan are implemented in accordance with the law and the company</w:t>
      </w:r>
    </w:p>
    <w:p w:rsidR="009C70CD" w:rsidRDefault="009C70CD" w:rsidP="009B7988">
      <w:r w:rsidRPr="009C70CD">
        <w:rPr>
          <w:b/>
          <w:u w:val="single"/>
        </w:rPr>
        <w:t>Article 2:</w:t>
      </w:r>
      <w:r>
        <w:t xml:space="preserve"> Approve the change of legal representative of the company, specific details as follows:</w:t>
      </w:r>
    </w:p>
    <w:p w:rsidR="009C70CD" w:rsidRDefault="009C70CD" w:rsidP="009B7988">
      <w:r>
        <w:t>- Old legal representative:</w:t>
      </w:r>
    </w:p>
    <w:p w:rsidR="009C70CD" w:rsidRDefault="009C70CD" w:rsidP="009B7988">
      <w:r>
        <w:t>+ Full name: Nguyen Thi Ha</w:t>
      </w:r>
    </w:p>
    <w:p w:rsidR="009C70CD" w:rsidRDefault="009C70CD" w:rsidP="009B7988">
      <w:r>
        <w:t>+ Position: General Manager</w:t>
      </w:r>
    </w:p>
    <w:p w:rsidR="009C70CD" w:rsidRDefault="009C70CD" w:rsidP="009C70CD">
      <w:r>
        <w:t xml:space="preserve">- </w:t>
      </w:r>
      <w:r>
        <w:t>New</w:t>
      </w:r>
      <w:r>
        <w:t xml:space="preserve"> legal representative:</w:t>
      </w:r>
    </w:p>
    <w:p w:rsidR="009C70CD" w:rsidRDefault="009C70CD" w:rsidP="009C70CD">
      <w:r>
        <w:t xml:space="preserve">+ Full name: </w:t>
      </w:r>
      <w:r>
        <w:t>Phan Minh Tuan</w:t>
      </w:r>
    </w:p>
    <w:p w:rsidR="009C70CD" w:rsidRDefault="009C70CD" w:rsidP="009C70CD">
      <w:r>
        <w:t>+ Position: General Manager</w:t>
      </w:r>
    </w:p>
    <w:p w:rsidR="009B7988" w:rsidRDefault="009C70CD">
      <w:r w:rsidRPr="009C70CD">
        <w:rPr>
          <w:b/>
          <w:u w:val="single"/>
        </w:rPr>
        <w:t>Article 3:</w:t>
      </w:r>
      <w:r>
        <w:t xml:space="preserve"> Approve the change of the company’s name according to the resolution of </w:t>
      </w:r>
      <w:proofErr w:type="gramStart"/>
      <w:r>
        <w:t>Extraordinary</w:t>
      </w:r>
      <w:proofErr w:type="gramEnd"/>
      <w:r>
        <w:t xml:space="preserve"> general meeting of shareholders 2020 No.01/2019/NQ-DHDCD dated 03 November 2019 and the </w:t>
      </w:r>
      <w:proofErr w:type="spellStart"/>
      <w:r>
        <w:t>Proposale</w:t>
      </w:r>
      <w:proofErr w:type="spellEnd"/>
      <w:r>
        <w:t xml:space="preserve"> No.01-2019/</w:t>
      </w:r>
      <w:proofErr w:type="spellStart"/>
      <w:r>
        <w:t>TTr</w:t>
      </w:r>
      <w:proofErr w:type="spellEnd"/>
      <w:r>
        <w:t>-HDQT-SCC, specifically as follows:</w:t>
      </w:r>
    </w:p>
    <w:p w:rsidR="009C70CD" w:rsidRDefault="009C70CD">
      <w:r>
        <w:lastRenderedPageBreak/>
        <w:t xml:space="preserve">- Name of the company before change: </w:t>
      </w:r>
      <w:proofErr w:type="spellStart"/>
      <w:r w:rsidRPr="009C70CD">
        <w:t>Hoa</w:t>
      </w:r>
      <w:proofErr w:type="spellEnd"/>
      <w:r w:rsidRPr="009C70CD">
        <w:t xml:space="preserve"> </w:t>
      </w:r>
      <w:proofErr w:type="spellStart"/>
      <w:r w:rsidRPr="009C70CD">
        <w:t>Binh</w:t>
      </w:r>
      <w:proofErr w:type="spellEnd"/>
      <w:r w:rsidRPr="009C70CD">
        <w:t xml:space="preserve"> Province Hung Long Trading Investment Joint Stock Company</w:t>
      </w:r>
    </w:p>
    <w:p w:rsidR="009C70CD" w:rsidRDefault="009C70CD">
      <w:r>
        <w:t>- Name of the company after change: SHB Commerce and Investment Joint Stock Company</w:t>
      </w:r>
    </w:p>
    <w:p w:rsidR="009C70CD" w:rsidRDefault="009C70CD">
      <w:proofErr w:type="gramStart"/>
      <w:r w:rsidRPr="009C70CD">
        <w:rPr>
          <w:b/>
          <w:u w:val="single"/>
        </w:rPr>
        <w:t>Article 4:</w:t>
      </w:r>
      <w:r>
        <w:t xml:space="preserve"> Assign new General manager cum legal representative of the company to implement the contents approved by this resolution as prescribed by legal regulations and to chair the implementation of preparing documents and necessary legal procedures related at Business Registration Department of provincial department for Planning and Investment and other authority agencies to implement the registration for the change of legal representative and to change the name of the company as prescribed by legal regulation and company’s charter.</w:t>
      </w:r>
      <w:proofErr w:type="gramEnd"/>
    </w:p>
    <w:p w:rsidR="009C70CD" w:rsidRDefault="009C70CD">
      <w:r w:rsidRPr="009C70CD">
        <w:rPr>
          <w:b/>
          <w:u w:val="single"/>
        </w:rPr>
        <w:t>Article 5:</w:t>
      </w:r>
      <w:r>
        <w:t xml:space="preserve"> This resolution takes effect since the date of signing.</w:t>
      </w:r>
    </w:p>
    <w:p w:rsidR="009C70CD" w:rsidRDefault="009C70CD">
      <w:r>
        <w:t xml:space="preserve">Members of the Board of Directors, Executive Board and related departments of </w:t>
      </w:r>
      <w:proofErr w:type="spellStart"/>
      <w:r w:rsidRPr="009C70CD">
        <w:t>Hoa</w:t>
      </w:r>
      <w:proofErr w:type="spellEnd"/>
      <w:r w:rsidRPr="009C70CD">
        <w:t xml:space="preserve"> </w:t>
      </w:r>
      <w:proofErr w:type="spellStart"/>
      <w:r w:rsidRPr="009C70CD">
        <w:t>Binh</w:t>
      </w:r>
      <w:proofErr w:type="spellEnd"/>
      <w:r w:rsidRPr="009C70CD">
        <w:t xml:space="preserve"> Province Hung Long Trading Investment Joint Stock Company</w:t>
      </w:r>
      <w:r>
        <w:t xml:space="preserve"> and individuals are responsible for the implementation of this resolution.</w:t>
      </w:r>
    </w:p>
    <w:p w:rsidR="009B7988" w:rsidRDefault="009B7988"/>
    <w:sectPr w:rsidR="009B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88"/>
    <w:rsid w:val="00862E59"/>
    <w:rsid w:val="009B7988"/>
    <w:rsid w:val="009C70CD"/>
    <w:rsid w:val="00A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8C46"/>
  <w15:chartTrackingRefBased/>
  <w15:docId w15:val="{066693F6-557E-43A2-941F-A8583669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2020-12-02T06:26:00Z</dcterms:created>
  <dcterms:modified xsi:type="dcterms:W3CDTF">2020-12-02T06:49:00Z</dcterms:modified>
</cp:coreProperties>
</file>